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1C07D" w14:textId="77777777" w:rsidR="001B3E3A" w:rsidRDefault="0029762E" w:rsidP="00802E60">
      <w:pPr>
        <w:tabs>
          <w:tab w:val="left" w:pos="975"/>
        </w:tabs>
        <w:rPr>
          <w:rFonts w:ascii="Georgia" w:hAnsi="Georgia"/>
          <w:b/>
        </w:rPr>
      </w:pPr>
      <w:bookmarkStart w:id="0" w:name="_GoBack"/>
      <w:bookmarkEnd w:id="0"/>
      <w:r>
        <w:rPr>
          <w:rFonts w:ascii="Georgia" w:hAnsi="Georgia"/>
          <w:b/>
          <w:noProof/>
        </w:rPr>
        <w:drawing>
          <wp:inline distT="0" distB="0" distL="0" distR="0" wp14:anchorId="09DAE5E3" wp14:editId="2DB1EF9C">
            <wp:extent cx="3688080" cy="737616"/>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lman Johnson 2020 Logo with tag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88080" cy="737616"/>
                    </a:xfrm>
                    <a:prstGeom prst="rect">
                      <a:avLst/>
                    </a:prstGeom>
                  </pic:spPr>
                </pic:pic>
              </a:graphicData>
            </a:graphic>
          </wp:inline>
        </w:drawing>
      </w:r>
    </w:p>
    <w:p w14:paraId="71024151" w14:textId="77777777" w:rsidR="001B3E3A" w:rsidRDefault="001B3E3A" w:rsidP="00802E60">
      <w:pPr>
        <w:tabs>
          <w:tab w:val="left" w:pos="975"/>
        </w:tabs>
        <w:jc w:val="center"/>
        <w:rPr>
          <w:rFonts w:ascii="Georgia" w:hAnsi="Georgia"/>
          <w:b/>
        </w:rPr>
      </w:pPr>
    </w:p>
    <w:p w14:paraId="7E90AC52" w14:textId="77777777" w:rsidR="001B3E3A" w:rsidRPr="009B4880" w:rsidRDefault="001B3E3A" w:rsidP="00802E60">
      <w:pPr>
        <w:tabs>
          <w:tab w:val="left" w:pos="975"/>
        </w:tabs>
        <w:jc w:val="center"/>
        <w:rPr>
          <w:rFonts w:ascii="Georgia" w:hAnsi="Georgia"/>
          <w:b/>
          <w:sz w:val="22"/>
          <w:szCs w:val="22"/>
        </w:rPr>
      </w:pPr>
    </w:p>
    <w:p w14:paraId="0F2FB536" w14:textId="0044E8E8" w:rsidR="0066384C" w:rsidRPr="004278CC" w:rsidRDefault="002A4515" w:rsidP="0066384C">
      <w:pPr>
        <w:pStyle w:val="Title"/>
        <w:spacing w:after="0"/>
        <w:rPr>
          <w:b w:val="0"/>
          <w:bCs/>
          <w:szCs w:val="28"/>
        </w:rPr>
      </w:pPr>
      <w:r>
        <w:rPr>
          <w:b w:val="0"/>
          <w:bCs/>
          <w:szCs w:val="28"/>
        </w:rPr>
        <w:t>Po</w:t>
      </w:r>
      <w:r w:rsidR="00A8612E">
        <w:rPr>
          <w:b w:val="0"/>
          <w:bCs/>
          <w:szCs w:val="28"/>
        </w:rPr>
        <w:t>sition Announcement</w:t>
      </w:r>
    </w:p>
    <w:p w14:paraId="34478FFE" w14:textId="77777777" w:rsidR="0066384C" w:rsidRDefault="0066384C" w:rsidP="0066384C">
      <w:pPr>
        <w:rPr>
          <w:rStyle w:val="Strong"/>
          <w:rFonts w:ascii="Georgia" w:eastAsia="Calibri" w:hAnsi="Georgia"/>
          <w:color w:val="666699"/>
          <w:sz w:val="20"/>
          <w:szCs w:val="20"/>
        </w:rPr>
      </w:pPr>
    </w:p>
    <w:p w14:paraId="386BBFAB" w14:textId="77777777" w:rsidR="0066384C" w:rsidRDefault="0066384C" w:rsidP="0066384C">
      <w:pPr>
        <w:rPr>
          <w:rStyle w:val="Strong"/>
          <w:rFonts w:ascii="Georgia" w:eastAsia="Calibri" w:hAnsi="Georgia"/>
          <w:color w:val="666699"/>
          <w:sz w:val="20"/>
          <w:szCs w:val="20"/>
        </w:rPr>
      </w:pPr>
    </w:p>
    <w:p w14:paraId="18A4C609" w14:textId="77777777" w:rsidR="002A4515" w:rsidRDefault="002A4515" w:rsidP="002A4515">
      <w:pPr>
        <w:rPr>
          <w:rStyle w:val="Strong"/>
          <w:rFonts w:ascii="Georgia" w:eastAsia="Calibri" w:hAnsi="Georgia"/>
          <w:color w:val="666699"/>
          <w:sz w:val="20"/>
          <w:szCs w:val="20"/>
        </w:rPr>
      </w:pPr>
      <w:r>
        <w:rPr>
          <w:rStyle w:val="Strong"/>
          <w:rFonts w:ascii="Georgia" w:eastAsia="Calibri" w:hAnsi="Georgia"/>
          <w:color w:val="666699"/>
          <w:sz w:val="20"/>
          <w:szCs w:val="20"/>
        </w:rPr>
        <w:t xml:space="preserve">Garrett-Evangelical </w:t>
      </w:r>
      <w:r w:rsidRPr="002A4515">
        <w:rPr>
          <w:rStyle w:val="Strong"/>
          <w:rFonts w:ascii="Georgia" w:eastAsia="Calibri" w:hAnsi="Georgia"/>
          <w:color w:val="666699"/>
          <w:sz w:val="20"/>
          <w:szCs w:val="20"/>
        </w:rPr>
        <w:t xml:space="preserve">Theological Seminary </w:t>
      </w:r>
    </w:p>
    <w:p w14:paraId="044E029E" w14:textId="77777777" w:rsidR="0066384C" w:rsidRDefault="002A4515" w:rsidP="0066384C">
      <w:pPr>
        <w:rPr>
          <w:rFonts w:ascii="Georgia" w:hAnsi="Georgia"/>
          <w:sz w:val="20"/>
          <w:szCs w:val="20"/>
        </w:rPr>
      </w:pPr>
      <w:r w:rsidRPr="002A4515">
        <w:rPr>
          <w:rStyle w:val="Strong"/>
          <w:rFonts w:ascii="Georgia" w:eastAsia="Calibri" w:hAnsi="Georgia"/>
          <w:color w:val="666699"/>
          <w:sz w:val="20"/>
          <w:szCs w:val="20"/>
        </w:rPr>
        <w:t>Director of Registration Services</w:t>
      </w:r>
    </w:p>
    <w:p w14:paraId="3FC7157B" w14:textId="77777777" w:rsidR="001D7BC7" w:rsidRPr="00656072" w:rsidRDefault="001D7BC7" w:rsidP="0066384C">
      <w:pPr>
        <w:rPr>
          <w:rFonts w:ascii="Georgia" w:hAnsi="Georgia"/>
          <w:sz w:val="20"/>
          <w:szCs w:val="20"/>
        </w:rPr>
      </w:pPr>
    </w:p>
    <w:p w14:paraId="538FDE5C" w14:textId="218798EE" w:rsidR="0066384C" w:rsidRDefault="00634B05" w:rsidP="0066384C">
      <w:pPr>
        <w:rPr>
          <w:rFonts w:ascii="Georgia" w:hAnsi="Georgia"/>
          <w:sz w:val="20"/>
          <w:szCs w:val="20"/>
        </w:rPr>
      </w:pPr>
      <w:r w:rsidRPr="00634B05">
        <w:rPr>
          <w:rFonts w:ascii="Georgia" w:hAnsi="Georgia"/>
          <w:sz w:val="20"/>
          <w:szCs w:val="20"/>
        </w:rPr>
        <w:t xml:space="preserve">Garrett-Evangelical Theological Seminary is a progressive institution offering rigorous, intellectually challenging academics paired with commitments to racial justice, child advocacy, ecological regeneration, and intentional spiritual formation that trains the mind, body, and spirit. Through a diverse curriculum, students are stretched theologically and exposed to new models of ministry that equip them for </w:t>
      </w:r>
      <w:r w:rsidR="005B2ECB">
        <w:rPr>
          <w:rFonts w:ascii="Georgia" w:hAnsi="Georgia"/>
          <w:sz w:val="20"/>
          <w:szCs w:val="20"/>
        </w:rPr>
        <w:t>transformational religious leadership</w:t>
      </w:r>
      <w:r w:rsidR="005B2ECB" w:rsidRPr="00634B05">
        <w:rPr>
          <w:rFonts w:ascii="Georgia" w:hAnsi="Georgia"/>
          <w:sz w:val="20"/>
          <w:szCs w:val="20"/>
        </w:rPr>
        <w:t xml:space="preserve"> </w:t>
      </w:r>
      <w:r w:rsidRPr="00634B05">
        <w:rPr>
          <w:rFonts w:ascii="Georgia" w:hAnsi="Georgia"/>
          <w:sz w:val="20"/>
          <w:szCs w:val="20"/>
        </w:rPr>
        <w:t>in the</w:t>
      </w:r>
      <w:r w:rsidR="009A5A49">
        <w:rPr>
          <w:rFonts w:ascii="Georgia" w:hAnsi="Georgia"/>
          <w:sz w:val="20"/>
          <w:szCs w:val="20"/>
        </w:rPr>
        <w:t xml:space="preserve"> 21st century. Founded in </w:t>
      </w:r>
      <w:r w:rsidR="00DE4DAE">
        <w:rPr>
          <w:rFonts w:ascii="Georgia" w:hAnsi="Georgia"/>
          <w:sz w:val="20"/>
          <w:szCs w:val="20"/>
        </w:rPr>
        <w:t>1853 and</w:t>
      </w:r>
      <w:r w:rsidR="009A5A49">
        <w:rPr>
          <w:rFonts w:ascii="Georgia" w:hAnsi="Georgia"/>
          <w:sz w:val="20"/>
          <w:szCs w:val="20"/>
        </w:rPr>
        <w:t xml:space="preserve"> l</w:t>
      </w:r>
      <w:r w:rsidR="009A5A49" w:rsidRPr="00634B05">
        <w:rPr>
          <w:rFonts w:ascii="Georgia" w:hAnsi="Georgia"/>
          <w:sz w:val="20"/>
          <w:szCs w:val="20"/>
        </w:rPr>
        <w:t xml:space="preserve">ocated on the campus of Northwestern University in Evanston, Illinois, </w:t>
      </w:r>
      <w:r w:rsidRPr="00634B05">
        <w:rPr>
          <w:rFonts w:ascii="Georgia" w:hAnsi="Georgia"/>
          <w:sz w:val="20"/>
          <w:szCs w:val="20"/>
        </w:rPr>
        <w:t xml:space="preserve">Garrett-Evangelical Theological Seminary </w:t>
      </w:r>
      <w:r w:rsidR="005B2ECB">
        <w:rPr>
          <w:rFonts w:ascii="Georgia" w:hAnsi="Georgia"/>
          <w:sz w:val="20"/>
          <w:szCs w:val="20"/>
        </w:rPr>
        <w:t xml:space="preserve">prepares scholars and leaders to </w:t>
      </w:r>
      <w:r w:rsidRPr="00634B05">
        <w:rPr>
          <w:rFonts w:ascii="Georgia" w:hAnsi="Georgia"/>
          <w:sz w:val="20"/>
          <w:szCs w:val="20"/>
        </w:rPr>
        <w:t>serve the church, the academy, and the world</w:t>
      </w:r>
      <w:r w:rsidR="009A5A49">
        <w:rPr>
          <w:rFonts w:ascii="Georgia" w:hAnsi="Georgia"/>
          <w:sz w:val="20"/>
          <w:szCs w:val="20"/>
        </w:rPr>
        <w:t>.</w:t>
      </w:r>
    </w:p>
    <w:p w14:paraId="51523E9F" w14:textId="77777777" w:rsidR="00634B05" w:rsidRPr="00656072" w:rsidRDefault="00634B05" w:rsidP="0066384C">
      <w:pPr>
        <w:rPr>
          <w:rFonts w:ascii="Georgia" w:hAnsi="Georgia"/>
          <w:color w:val="000000"/>
          <w:sz w:val="20"/>
          <w:szCs w:val="20"/>
        </w:rPr>
      </w:pPr>
    </w:p>
    <w:p w14:paraId="3C74CD01" w14:textId="7DBE4CB6" w:rsidR="00801C37" w:rsidRPr="009A5A49" w:rsidRDefault="00801C37" w:rsidP="00801C37">
      <w:pPr>
        <w:pStyle w:val="NormalWeb"/>
        <w:spacing w:before="0" w:beforeAutospacing="0" w:after="0" w:afterAutospacing="0"/>
        <w:rPr>
          <w:rFonts w:ascii="Georgia" w:hAnsi="Georgia"/>
          <w:sz w:val="20"/>
          <w:szCs w:val="20"/>
        </w:rPr>
      </w:pPr>
      <w:r w:rsidRPr="009A5A49">
        <w:rPr>
          <w:rFonts w:ascii="Georgia" w:hAnsi="Georgia"/>
          <w:sz w:val="20"/>
          <w:szCs w:val="20"/>
        </w:rPr>
        <w:t>Reporting to Dr. Mai-A</w:t>
      </w:r>
      <w:r w:rsidR="00564561">
        <w:rPr>
          <w:rFonts w:ascii="Georgia" w:hAnsi="Georgia"/>
          <w:sz w:val="20"/>
          <w:szCs w:val="20"/>
        </w:rPr>
        <w:t>nh</w:t>
      </w:r>
      <w:r w:rsidRPr="009A5A49">
        <w:rPr>
          <w:rFonts w:ascii="Georgia" w:hAnsi="Georgia"/>
          <w:sz w:val="20"/>
          <w:szCs w:val="20"/>
        </w:rPr>
        <w:t xml:space="preserve"> Le Tran, vice president for academic affairs and academic dean, the director of registration services supports all activities related to academic records, academic scheduling, and student registration for all degree programs and is the official authorized keeper of the institution’s student records. The position is part of a team of administrators and deans who support Academic and Student Services</w:t>
      </w:r>
      <w:r w:rsidR="007270AF" w:rsidRPr="009A5A49">
        <w:rPr>
          <w:rFonts w:ascii="Georgia" w:hAnsi="Georgia"/>
          <w:sz w:val="20"/>
          <w:szCs w:val="20"/>
        </w:rPr>
        <w:t>, including hiring, supervision, and evaluation of full-time employee(s) and student assistant(s).</w:t>
      </w:r>
      <w:r w:rsidR="009A5A49">
        <w:rPr>
          <w:rFonts w:ascii="Georgia" w:hAnsi="Georgia"/>
          <w:sz w:val="20"/>
          <w:szCs w:val="20"/>
        </w:rPr>
        <w:t xml:space="preserve"> </w:t>
      </w:r>
    </w:p>
    <w:p w14:paraId="67E9851D" w14:textId="77777777" w:rsidR="00801C37" w:rsidRPr="009A5A49" w:rsidRDefault="00801C37" w:rsidP="0066384C">
      <w:pPr>
        <w:rPr>
          <w:rFonts w:ascii="Georgia" w:hAnsi="Georgia"/>
          <w:sz w:val="20"/>
          <w:szCs w:val="20"/>
        </w:rPr>
      </w:pPr>
    </w:p>
    <w:p w14:paraId="04A49D01" w14:textId="3B137349" w:rsidR="00AC1090" w:rsidRPr="00AC1090" w:rsidRDefault="00801C37" w:rsidP="00AC1090">
      <w:pPr>
        <w:widowControl w:val="0"/>
        <w:rPr>
          <w:rFonts w:ascii="Georgia" w:hAnsi="Georgia"/>
          <w:color w:val="000000"/>
          <w:sz w:val="20"/>
        </w:rPr>
      </w:pPr>
      <w:r w:rsidRPr="00AC1090">
        <w:rPr>
          <w:rFonts w:ascii="Georgia" w:hAnsi="Georgia"/>
          <w:sz w:val="20"/>
          <w:szCs w:val="20"/>
        </w:rPr>
        <w:t>The director of registration services will</w:t>
      </w:r>
      <w:r w:rsidR="00634B05" w:rsidRPr="00AC1090">
        <w:rPr>
          <w:rFonts w:ascii="Georgia" w:hAnsi="Georgia"/>
          <w:sz w:val="20"/>
          <w:szCs w:val="20"/>
        </w:rPr>
        <w:t xml:space="preserve"> work collaboratively with the deans, degree directors, faculty chairs, and the offices of Student Enrollment and Student Life to implement policies and procedures in the academic handbook and academic catalog. In collaboration with the </w:t>
      </w:r>
      <w:r w:rsidR="0055545D">
        <w:rPr>
          <w:rFonts w:ascii="Georgia" w:hAnsi="Georgia"/>
          <w:sz w:val="20"/>
          <w:szCs w:val="20"/>
        </w:rPr>
        <w:t>a</w:t>
      </w:r>
      <w:r w:rsidR="00634B05" w:rsidRPr="00AC1090">
        <w:rPr>
          <w:rFonts w:ascii="Georgia" w:hAnsi="Georgia"/>
          <w:sz w:val="20"/>
          <w:szCs w:val="20"/>
        </w:rPr>
        <w:t xml:space="preserve">cademic </w:t>
      </w:r>
      <w:r w:rsidR="0055545D">
        <w:rPr>
          <w:rFonts w:ascii="Georgia" w:hAnsi="Georgia"/>
          <w:sz w:val="20"/>
          <w:szCs w:val="20"/>
        </w:rPr>
        <w:t>d</w:t>
      </w:r>
      <w:r w:rsidR="00634B05" w:rsidRPr="00AC1090">
        <w:rPr>
          <w:rFonts w:ascii="Georgia" w:hAnsi="Georgia"/>
          <w:sz w:val="20"/>
          <w:szCs w:val="20"/>
        </w:rPr>
        <w:t xml:space="preserve">ean and </w:t>
      </w:r>
      <w:r w:rsidR="0055545D">
        <w:rPr>
          <w:rFonts w:ascii="Georgia" w:hAnsi="Georgia"/>
          <w:sz w:val="20"/>
          <w:szCs w:val="20"/>
        </w:rPr>
        <w:t>a</w:t>
      </w:r>
      <w:r w:rsidR="00634B05" w:rsidRPr="00AC1090">
        <w:rPr>
          <w:rFonts w:ascii="Georgia" w:hAnsi="Georgia"/>
          <w:sz w:val="20"/>
          <w:szCs w:val="20"/>
        </w:rPr>
        <w:t xml:space="preserve">ssociate </w:t>
      </w:r>
      <w:r w:rsidR="0055545D">
        <w:rPr>
          <w:rFonts w:ascii="Georgia" w:hAnsi="Georgia"/>
          <w:sz w:val="20"/>
          <w:szCs w:val="20"/>
        </w:rPr>
        <w:t>d</w:t>
      </w:r>
      <w:r w:rsidR="00634B05" w:rsidRPr="00AC1090">
        <w:rPr>
          <w:rFonts w:ascii="Georgia" w:hAnsi="Georgia"/>
          <w:sz w:val="20"/>
          <w:szCs w:val="20"/>
        </w:rPr>
        <w:t xml:space="preserve">ean for </w:t>
      </w:r>
      <w:r w:rsidR="0055545D">
        <w:rPr>
          <w:rFonts w:ascii="Georgia" w:hAnsi="Georgia"/>
          <w:sz w:val="20"/>
          <w:szCs w:val="20"/>
        </w:rPr>
        <w:t>a</w:t>
      </w:r>
      <w:r w:rsidR="00634B05" w:rsidRPr="00AC1090">
        <w:rPr>
          <w:rFonts w:ascii="Georgia" w:hAnsi="Georgia"/>
          <w:sz w:val="20"/>
          <w:szCs w:val="20"/>
        </w:rPr>
        <w:t xml:space="preserve">ccreditation, </w:t>
      </w:r>
      <w:r w:rsidR="0055545D">
        <w:rPr>
          <w:rFonts w:ascii="Georgia" w:hAnsi="Georgia"/>
          <w:sz w:val="20"/>
          <w:szCs w:val="20"/>
        </w:rPr>
        <w:t>a</w:t>
      </w:r>
      <w:r w:rsidR="00634B05" w:rsidRPr="00AC1090">
        <w:rPr>
          <w:rFonts w:ascii="Georgia" w:hAnsi="Georgia"/>
          <w:sz w:val="20"/>
          <w:szCs w:val="20"/>
        </w:rPr>
        <w:t xml:space="preserve">ssessment, and </w:t>
      </w:r>
      <w:r w:rsidR="0055545D">
        <w:rPr>
          <w:rFonts w:ascii="Georgia" w:hAnsi="Georgia"/>
          <w:sz w:val="20"/>
          <w:szCs w:val="20"/>
        </w:rPr>
        <w:t>i</w:t>
      </w:r>
      <w:r w:rsidR="00634B05" w:rsidRPr="00AC1090">
        <w:rPr>
          <w:rFonts w:ascii="Georgia" w:hAnsi="Georgia"/>
          <w:sz w:val="20"/>
          <w:szCs w:val="20"/>
        </w:rPr>
        <w:t xml:space="preserve">nstitutional </w:t>
      </w:r>
      <w:r w:rsidR="0055545D">
        <w:rPr>
          <w:rFonts w:ascii="Georgia" w:hAnsi="Georgia"/>
          <w:sz w:val="20"/>
          <w:szCs w:val="20"/>
        </w:rPr>
        <w:t>r</w:t>
      </w:r>
      <w:r w:rsidR="00634B05" w:rsidRPr="00AC1090">
        <w:rPr>
          <w:rFonts w:ascii="Georgia" w:hAnsi="Georgia"/>
          <w:sz w:val="20"/>
          <w:szCs w:val="20"/>
        </w:rPr>
        <w:t>esearch, the</w:t>
      </w:r>
      <w:r w:rsidR="0092429C" w:rsidRPr="00AC1090">
        <w:rPr>
          <w:rFonts w:ascii="Georgia" w:hAnsi="Georgia"/>
          <w:sz w:val="20"/>
          <w:szCs w:val="20"/>
        </w:rPr>
        <w:t xml:space="preserve"> incumbent will</w:t>
      </w:r>
      <w:r w:rsidR="00634B05" w:rsidRPr="00AC1090">
        <w:rPr>
          <w:rFonts w:ascii="Georgia" w:hAnsi="Georgia"/>
          <w:sz w:val="20"/>
          <w:szCs w:val="20"/>
        </w:rPr>
        <w:t xml:space="preserve"> assist in implementing and monitoring strategies for educational assessment of all academic programs and institutional assessment. </w:t>
      </w:r>
      <w:r w:rsidR="0092429C" w:rsidRPr="00AC1090">
        <w:rPr>
          <w:rFonts w:ascii="Georgia" w:hAnsi="Georgia" w:cs="AppleSystemUIFont"/>
          <w:sz w:val="20"/>
          <w:szCs w:val="20"/>
        </w:rPr>
        <w:t>In addition to the enforcement of all academic regulations, the director of registration services is responsible for</w:t>
      </w:r>
      <w:r w:rsidR="009A5A49" w:rsidRPr="00AC1090">
        <w:rPr>
          <w:rFonts w:ascii="Georgia" w:hAnsi="Georgia" w:cs="AppleSystemUIFont"/>
          <w:sz w:val="20"/>
          <w:szCs w:val="20"/>
        </w:rPr>
        <w:t xml:space="preserve"> leveraging </w:t>
      </w:r>
      <w:r w:rsidR="009A5A49" w:rsidRPr="00AC1090">
        <w:rPr>
          <w:rFonts w:ascii="Georgia" w:hAnsi="Georgia"/>
          <w:sz w:val="20"/>
          <w:szCs w:val="20"/>
        </w:rPr>
        <w:t>technology to design forms and reports, improve and automate communication, and develop streamlined processes in response to fa</w:t>
      </w:r>
      <w:r w:rsidR="001C6E4F" w:rsidRPr="00AC1090">
        <w:rPr>
          <w:rFonts w:ascii="Georgia" w:hAnsi="Georgia"/>
          <w:sz w:val="20"/>
          <w:szCs w:val="20"/>
        </w:rPr>
        <w:t>culty, staff, and student needs</w:t>
      </w:r>
      <w:r w:rsidR="009A5A49" w:rsidRPr="00AC1090">
        <w:rPr>
          <w:rFonts w:ascii="Georgia" w:hAnsi="Georgia"/>
          <w:sz w:val="20"/>
          <w:szCs w:val="20"/>
        </w:rPr>
        <w:t>; provides leadership in maintaining academic standards as prescribed by deans and faculty in alignment with the school’s mission and in compliance with local, federal, and state laws and regulations and accreditation guidelines</w:t>
      </w:r>
      <w:r w:rsidR="001C6E4F" w:rsidRPr="00AC1090">
        <w:rPr>
          <w:rFonts w:ascii="Georgia" w:hAnsi="Georgia"/>
          <w:sz w:val="20"/>
          <w:szCs w:val="20"/>
        </w:rPr>
        <w:t>; and has a capacity for infusing diversity, equity, inclusion, and anti-racism practices in all interactions</w:t>
      </w:r>
      <w:r w:rsidR="009A5A49" w:rsidRPr="00AC1090">
        <w:rPr>
          <w:rFonts w:ascii="Georgia" w:hAnsi="Georgia"/>
          <w:sz w:val="20"/>
          <w:szCs w:val="20"/>
        </w:rPr>
        <w:t xml:space="preserve">. The director </w:t>
      </w:r>
      <w:r w:rsidR="009A5A49" w:rsidRPr="00AC1090">
        <w:rPr>
          <w:rFonts w:ascii="Georgia" w:hAnsi="Georgia" w:cs="AppleSystemUIFont"/>
          <w:sz w:val="20"/>
          <w:szCs w:val="20"/>
        </w:rPr>
        <w:t>also serves as the compliance officer and trainer for the Family Educational Rights and Privacy Act (FERPA)</w:t>
      </w:r>
      <w:r w:rsidR="009A5A49" w:rsidRPr="00AC1090">
        <w:rPr>
          <w:rFonts w:ascii="Georgia" w:hAnsi="Georgia"/>
          <w:bCs/>
          <w:sz w:val="20"/>
          <w:szCs w:val="20"/>
        </w:rPr>
        <w:t>.</w:t>
      </w:r>
      <w:r w:rsidR="00AC1090" w:rsidRPr="00AC1090">
        <w:rPr>
          <w:rFonts w:ascii="Georgia" w:hAnsi="Georgia"/>
          <w:bCs/>
          <w:sz w:val="20"/>
          <w:szCs w:val="20"/>
        </w:rPr>
        <w:t xml:space="preserve"> </w:t>
      </w:r>
    </w:p>
    <w:p w14:paraId="3A27DF51" w14:textId="77777777" w:rsidR="00634B05" w:rsidRDefault="00634B05" w:rsidP="0066384C">
      <w:pPr>
        <w:rPr>
          <w:rFonts w:ascii="Georgia" w:hAnsi="Georgia"/>
          <w:sz w:val="20"/>
          <w:szCs w:val="20"/>
        </w:rPr>
      </w:pPr>
    </w:p>
    <w:p w14:paraId="125EE846" w14:textId="6F0821A4" w:rsidR="0066384C" w:rsidRPr="0092429C" w:rsidRDefault="004B56E4" w:rsidP="0066384C">
      <w:pPr>
        <w:rPr>
          <w:rFonts w:ascii="Georgia" w:hAnsi="Georgia"/>
          <w:sz w:val="20"/>
          <w:szCs w:val="20"/>
        </w:rPr>
      </w:pPr>
      <w:r w:rsidRPr="0092429C">
        <w:rPr>
          <w:rFonts w:ascii="Georgia" w:hAnsi="Georgia"/>
          <w:sz w:val="20"/>
          <w:szCs w:val="20"/>
        </w:rPr>
        <w:t xml:space="preserve">The successful candidate will possess a bachelor’s degree with significant, documented, progressively responsible experience in a leadership position within a college or university registration office. </w:t>
      </w:r>
      <w:r w:rsidR="008A6BCF" w:rsidRPr="0092429C">
        <w:rPr>
          <w:rFonts w:ascii="Georgia" w:hAnsi="Georgia"/>
          <w:sz w:val="20"/>
          <w:szCs w:val="20"/>
        </w:rPr>
        <w:t>The next director of registration services will have experience with complex registration services for graduate studies, handling and overseeing various types of (cross)-registr</w:t>
      </w:r>
      <w:r w:rsidR="001C6E4F">
        <w:rPr>
          <w:rFonts w:ascii="Georgia" w:hAnsi="Georgia"/>
          <w:sz w:val="20"/>
          <w:szCs w:val="20"/>
        </w:rPr>
        <w:t>ations, managing</w:t>
      </w:r>
      <w:r w:rsidR="008A6BCF" w:rsidRPr="0092429C">
        <w:rPr>
          <w:rFonts w:ascii="Georgia" w:hAnsi="Georgia"/>
          <w:sz w:val="20"/>
          <w:szCs w:val="20"/>
        </w:rPr>
        <w:t xml:space="preserve"> student records, preparing transcripts and Continuing Education Units (CEUs), designing and </w:t>
      </w:r>
      <w:r w:rsidR="00BD3FA9">
        <w:rPr>
          <w:rFonts w:ascii="Georgia" w:hAnsi="Georgia"/>
          <w:sz w:val="20"/>
          <w:szCs w:val="20"/>
        </w:rPr>
        <w:t>executing</w:t>
      </w:r>
      <w:r w:rsidR="008A6BCF" w:rsidRPr="0092429C">
        <w:rPr>
          <w:rFonts w:ascii="Georgia" w:hAnsi="Georgia"/>
          <w:sz w:val="20"/>
          <w:szCs w:val="20"/>
        </w:rPr>
        <w:t xml:space="preserve"> reports, and providing statistical data for required government or accreditation reporting.</w:t>
      </w:r>
      <w:r w:rsidR="0092429C" w:rsidRPr="0092429C">
        <w:rPr>
          <w:rFonts w:ascii="Georgia" w:hAnsi="Georgia"/>
          <w:sz w:val="20"/>
          <w:szCs w:val="20"/>
        </w:rPr>
        <w:t xml:space="preserve"> </w:t>
      </w:r>
      <w:r w:rsidRPr="0092429C">
        <w:rPr>
          <w:rFonts w:ascii="Georgia" w:hAnsi="Georgia"/>
          <w:sz w:val="20"/>
          <w:szCs w:val="20"/>
        </w:rPr>
        <w:t>Additional requirements include excellent critical thinking and interpersonal skills, including tact, diplomacy, and flexibility; excellent verbal and written communication skills; ability to establish and maintain effective and collaborative working relationship</w:t>
      </w:r>
      <w:r w:rsidR="00801C37" w:rsidRPr="0092429C">
        <w:rPr>
          <w:rFonts w:ascii="Georgia" w:hAnsi="Georgia"/>
          <w:sz w:val="20"/>
          <w:szCs w:val="20"/>
        </w:rPr>
        <w:t>s with other administrators, faculty, and students</w:t>
      </w:r>
      <w:r w:rsidRPr="0092429C">
        <w:rPr>
          <w:rFonts w:ascii="Georgia" w:hAnsi="Georgia"/>
          <w:sz w:val="20"/>
          <w:szCs w:val="20"/>
        </w:rPr>
        <w:t xml:space="preserve">; </w:t>
      </w:r>
      <w:r w:rsidR="007270AF" w:rsidRPr="0092429C">
        <w:rPr>
          <w:rFonts w:ascii="Georgia" w:hAnsi="Georgia"/>
          <w:sz w:val="20"/>
          <w:szCs w:val="20"/>
        </w:rPr>
        <w:t xml:space="preserve">exceptional technical expertise including student information databases, </w:t>
      </w:r>
      <w:r w:rsidR="007270AF" w:rsidRPr="0092429C">
        <w:rPr>
          <w:rFonts w:ascii="Georgia" w:hAnsi="Georgia"/>
          <w:iCs/>
          <w:sz w:val="20"/>
          <w:szCs w:val="20"/>
        </w:rPr>
        <w:t>specifically</w:t>
      </w:r>
      <w:r w:rsidR="00C22884" w:rsidRPr="0092429C">
        <w:rPr>
          <w:rFonts w:ascii="Georgia" w:hAnsi="Georgia"/>
          <w:sz w:val="20"/>
          <w:szCs w:val="20"/>
        </w:rPr>
        <w:t xml:space="preserve"> </w:t>
      </w:r>
      <w:proofErr w:type="spellStart"/>
      <w:r w:rsidR="007270AF" w:rsidRPr="0092429C">
        <w:rPr>
          <w:rFonts w:ascii="Georgia" w:hAnsi="Georgia"/>
          <w:sz w:val="20"/>
          <w:szCs w:val="20"/>
        </w:rPr>
        <w:t>Jenzabar</w:t>
      </w:r>
      <w:proofErr w:type="spellEnd"/>
      <w:r w:rsidR="007270AF" w:rsidRPr="0092429C">
        <w:rPr>
          <w:rFonts w:ascii="Georgia" w:hAnsi="Georgia"/>
          <w:sz w:val="20"/>
          <w:szCs w:val="20"/>
        </w:rPr>
        <w:t xml:space="preserve"> </w:t>
      </w:r>
      <w:r w:rsidR="002628C0">
        <w:rPr>
          <w:rFonts w:ascii="Georgia" w:hAnsi="Georgia"/>
          <w:sz w:val="20"/>
          <w:szCs w:val="20"/>
        </w:rPr>
        <w:t>J1</w:t>
      </w:r>
      <w:r w:rsidR="007270AF" w:rsidRPr="0092429C">
        <w:rPr>
          <w:rFonts w:ascii="Georgia" w:hAnsi="Georgia"/>
          <w:sz w:val="20"/>
          <w:szCs w:val="20"/>
        </w:rPr>
        <w:t xml:space="preserve">, </w:t>
      </w:r>
      <w:proofErr w:type="spellStart"/>
      <w:r w:rsidR="007270AF" w:rsidRPr="0092429C">
        <w:rPr>
          <w:rFonts w:ascii="Georgia" w:hAnsi="Georgia"/>
          <w:sz w:val="20"/>
          <w:szCs w:val="20"/>
        </w:rPr>
        <w:t>Infomaker</w:t>
      </w:r>
      <w:proofErr w:type="spellEnd"/>
      <w:r w:rsidR="007270AF" w:rsidRPr="0092429C">
        <w:rPr>
          <w:rFonts w:ascii="Georgia" w:hAnsi="Georgia"/>
          <w:sz w:val="20"/>
          <w:szCs w:val="20"/>
        </w:rPr>
        <w:t xml:space="preserve">, JICS, </w:t>
      </w:r>
      <w:proofErr w:type="spellStart"/>
      <w:r w:rsidR="007270AF" w:rsidRPr="0092429C">
        <w:rPr>
          <w:rFonts w:ascii="Georgia" w:hAnsi="Georgia"/>
          <w:sz w:val="20"/>
          <w:szCs w:val="20"/>
        </w:rPr>
        <w:t>SmartEvals</w:t>
      </w:r>
      <w:proofErr w:type="spellEnd"/>
      <w:r w:rsidR="007270AF" w:rsidRPr="0092429C">
        <w:rPr>
          <w:rFonts w:ascii="Georgia" w:hAnsi="Georgia"/>
          <w:sz w:val="20"/>
          <w:szCs w:val="20"/>
        </w:rPr>
        <w:t>, WEAVE</w:t>
      </w:r>
      <w:r w:rsidR="00C22884" w:rsidRPr="0092429C">
        <w:rPr>
          <w:rFonts w:ascii="Georgia" w:hAnsi="Georgia"/>
          <w:sz w:val="20"/>
          <w:szCs w:val="20"/>
        </w:rPr>
        <w:t xml:space="preserve">; </w:t>
      </w:r>
      <w:r w:rsidRPr="0092429C">
        <w:rPr>
          <w:rFonts w:ascii="Georgia" w:hAnsi="Georgia"/>
          <w:sz w:val="20"/>
          <w:szCs w:val="20"/>
        </w:rPr>
        <w:t xml:space="preserve">and outstanding organizational skills and the ability to coordinate systems and processes while engaging other stakeholders. Candidates possessing </w:t>
      </w:r>
      <w:r w:rsidR="00B20F4A" w:rsidRPr="0092429C">
        <w:rPr>
          <w:rFonts w:ascii="Georgia" w:hAnsi="Georgia"/>
          <w:sz w:val="20"/>
          <w:szCs w:val="20"/>
        </w:rPr>
        <w:t>a mast</w:t>
      </w:r>
      <w:r w:rsidRPr="0092429C">
        <w:rPr>
          <w:rFonts w:ascii="Georgia" w:hAnsi="Georgia"/>
          <w:sz w:val="20"/>
          <w:szCs w:val="20"/>
        </w:rPr>
        <w:t xml:space="preserve">er’s degree, ten years of experience as a </w:t>
      </w:r>
      <w:r w:rsidR="00801C37" w:rsidRPr="0092429C">
        <w:rPr>
          <w:rFonts w:ascii="Georgia" w:hAnsi="Georgia"/>
          <w:sz w:val="20"/>
          <w:szCs w:val="20"/>
        </w:rPr>
        <w:t xml:space="preserve">manager of registration services, </w:t>
      </w:r>
      <w:r w:rsidRPr="0092429C">
        <w:rPr>
          <w:rFonts w:ascii="Georgia" w:hAnsi="Georgia"/>
          <w:sz w:val="20"/>
          <w:szCs w:val="20"/>
        </w:rPr>
        <w:t>and experience using the Jenzabar student information system are highly preferred.</w:t>
      </w:r>
    </w:p>
    <w:p w14:paraId="5E0176E1" w14:textId="77777777" w:rsidR="004B56E4" w:rsidRPr="00656072" w:rsidRDefault="004B56E4" w:rsidP="0066384C">
      <w:pPr>
        <w:rPr>
          <w:rFonts w:ascii="Georgia" w:hAnsi="Georgia"/>
          <w:sz w:val="20"/>
          <w:szCs w:val="20"/>
          <w:highlight w:val="yellow"/>
        </w:rPr>
      </w:pPr>
    </w:p>
    <w:p w14:paraId="56EA97FB" w14:textId="77777777" w:rsidR="0066384C" w:rsidRPr="004303F9" w:rsidRDefault="0066384C" w:rsidP="0066384C">
      <w:pPr>
        <w:pStyle w:val="BodyText2"/>
        <w:tabs>
          <w:tab w:val="left" w:pos="5760"/>
        </w:tabs>
        <w:spacing w:after="0" w:line="240" w:lineRule="auto"/>
        <w:rPr>
          <w:rFonts w:ascii="Georgia" w:hAnsi="Georgia"/>
          <w:b/>
          <w:sz w:val="20"/>
          <w:szCs w:val="20"/>
        </w:rPr>
      </w:pPr>
      <w:r w:rsidRPr="00656072">
        <w:rPr>
          <w:rFonts w:ascii="Georgia" w:hAnsi="Georgia"/>
          <w:sz w:val="20"/>
          <w:szCs w:val="20"/>
        </w:rPr>
        <w:t xml:space="preserve">Review of applications will begin </w:t>
      </w:r>
      <w:r w:rsidR="00AC1090">
        <w:rPr>
          <w:rFonts w:ascii="Georgia" w:hAnsi="Georgia"/>
          <w:sz w:val="20"/>
          <w:szCs w:val="20"/>
        </w:rPr>
        <w:t>September 13</w:t>
      </w:r>
      <w:r w:rsidR="00EC6A34">
        <w:rPr>
          <w:rFonts w:ascii="Georgia" w:hAnsi="Georgia"/>
          <w:sz w:val="20"/>
          <w:szCs w:val="20"/>
        </w:rPr>
        <w:t xml:space="preserve">, 2021 </w:t>
      </w:r>
      <w:r w:rsidRPr="00656072">
        <w:rPr>
          <w:rFonts w:ascii="Georgia" w:hAnsi="Georgia"/>
          <w:sz w:val="20"/>
          <w:szCs w:val="20"/>
        </w:rPr>
        <w:t>and continue until the position is filled. A resume with an accompanying cover letter may be submitted via the S</w:t>
      </w:r>
      <w:r>
        <w:rPr>
          <w:rFonts w:ascii="Georgia" w:hAnsi="Georgia"/>
          <w:sz w:val="20"/>
          <w:szCs w:val="20"/>
        </w:rPr>
        <w:t>pelman Johnson</w:t>
      </w:r>
      <w:r w:rsidRPr="00656072">
        <w:rPr>
          <w:rFonts w:ascii="Georgia" w:hAnsi="Georgia"/>
          <w:sz w:val="20"/>
          <w:szCs w:val="20"/>
        </w:rPr>
        <w:t xml:space="preserve"> website at</w:t>
      </w:r>
      <w:r>
        <w:rPr>
          <w:rFonts w:ascii="Georgia" w:hAnsi="Georgia"/>
          <w:b/>
          <w:sz w:val="20"/>
          <w:szCs w:val="20"/>
        </w:rPr>
        <w:t xml:space="preserve"> </w:t>
      </w:r>
      <w:hyperlink r:id="rId6" w:history="1">
        <w:r w:rsidRPr="004E1BF8">
          <w:rPr>
            <w:rStyle w:val="Hyperlink"/>
            <w:rFonts w:ascii="Georgia" w:hAnsi="Georgia"/>
            <w:b/>
            <w:sz w:val="20"/>
            <w:szCs w:val="20"/>
          </w:rPr>
          <w:t>www.spelmanjohnson.com/open-positions</w:t>
        </w:r>
      </w:hyperlink>
      <w:r w:rsidRPr="00345BD1">
        <w:rPr>
          <w:rFonts w:ascii="Georgia" w:hAnsi="Georgia"/>
          <w:bCs/>
          <w:sz w:val="20"/>
          <w:szCs w:val="20"/>
        </w:rPr>
        <w:t>.</w:t>
      </w:r>
      <w:r>
        <w:rPr>
          <w:rFonts w:ascii="Georgia" w:hAnsi="Georgia"/>
          <w:b/>
          <w:sz w:val="20"/>
          <w:szCs w:val="20"/>
        </w:rPr>
        <w:t xml:space="preserve"> </w:t>
      </w:r>
      <w:r w:rsidRPr="00656072">
        <w:rPr>
          <w:rFonts w:ascii="Georgia" w:hAnsi="Georgia"/>
          <w:sz w:val="20"/>
          <w:szCs w:val="20"/>
        </w:rPr>
        <w:t xml:space="preserve">Nominations for </w:t>
      </w:r>
      <w:r w:rsidR="00044161">
        <w:rPr>
          <w:rFonts w:ascii="Georgia" w:hAnsi="Georgia"/>
          <w:sz w:val="20"/>
          <w:szCs w:val="20"/>
        </w:rPr>
        <w:t xml:space="preserve">this position may be emailed to Anne-Marie Kenney at </w:t>
      </w:r>
      <w:hyperlink r:id="rId7" w:history="1">
        <w:r w:rsidR="00044161" w:rsidRPr="009556A3">
          <w:rPr>
            <w:rStyle w:val="Hyperlink"/>
            <w:rFonts w:ascii="Georgia" w:hAnsi="Georgia"/>
            <w:sz w:val="20"/>
            <w:szCs w:val="20"/>
          </w:rPr>
          <w:t>amk@spelmanjohnson.com</w:t>
        </w:r>
      </w:hyperlink>
      <w:r w:rsidR="00044161">
        <w:rPr>
          <w:rFonts w:ascii="Georgia" w:hAnsi="Georgia"/>
          <w:sz w:val="20"/>
          <w:szCs w:val="20"/>
        </w:rPr>
        <w:t xml:space="preserve">. </w:t>
      </w:r>
      <w:r>
        <w:rPr>
          <w:rFonts w:ascii="Georgia" w:hAnsi="Georgia"/>
          <w:sz w:val="20"/>
          <w:szCs w:val="20"/>
        </w:rPr>
        <w:t>Applicants needing reasonable accommodation to participate in the application process should contact Spelman Johnson at 413-529-2895.</w:t>
      </w:r>
    </w:p>
    <w:p w14:paraId="00D562D0" w14:textId="77777777" w:rsidR="0066384C" w:rsidRPr="00656072" w:rsidRDefault="0066384C" w:rsidP="0066384C">
      <w:pPr>
        <w:pStyle w:val="Heading4"/>
        <w:ind w:left="0" w:right="0"/>
        <w:rPr>
          <w:rFonts w:ascii="Georgia" w:hAnsi="Georgia"/>
          <w:sz w:val="20"/>
        </w:rPr>
      </w:pPr>
    </w:p>
    <w:p w14:paraId="153C64E3" w14:textId="0CC3D864" w:rsidR="0066384C" w:rsidRPr="00656072" w:rsidRDefault="0066384C" w:rsidP="0066384C">
      <w:pPr>
        <w:rPr>
          <w:rFonts w:ascii="Georgia" w:hAnsi="Georgia"/>
          <w:b/>
          <w:sz w:val="20"/>
          <w:szCs w:val="20"/>
        </w:rPr>
      </w:pPr>
      <w:r w:rsidRPr="00EC6A34">
        <w:rPr>
          <w:rFonts w:ascii="Georgia" w:hAnsi="Georgia"/>
          <w:sz w:val="20"/>
          <w:szCs w:val="20"/>
        </w:rPr>
        <w:t xml:space="preserve">Visit the </w:t>
      </w:r>
      <w:r w:rsidR="00EC6A34" w:rsidRPr="00EC6A34">
        <w:rPr>
          <w:rFonts w:ascii="Georgia" w:hAnsi="Georgia"/>
          <w:sz w:val="20"/>
          <w:szCs w:val="20"/>
        </w:rPr>
        <w:t xml:space="preserve">Garrett-Evangelical Theological Seminary </w:t>
      </w:r>
      <w:r w:rsidRPr="00EC6A34">
        <w:rPr>
          <w:rFonts w:ascii="Georgia" w:hAnsi="Georgia"/>
          <w:sz w:val="20"/>
          <w:szCs w:val="20"/>
        </w:rPr>
        <w:t>website at</w:t>
      </w:r>
      <w:r w:rsidRPr="00656072">
        <w:rPr>
          <w:rFonts w:ascii="Georgia" w:hAnsi="Georgia"/>
          <w:b/>
          <w:sz w:val="20"/>
          <w:szCs w:val="20"/>
        </w:rPr>
        <w:t xml:space="preserve"> </w:t>
      </w:r>
      <w:hyperlink r:id="rId8" w:history="1">
        <w:r w:rsidR="00EC6A34" w:rsidRPr="009556A3">
          <w:rPr>
            <w:rStyle w:val="Hyperlink"/>
            <w:rFonts w:ascii="Georgia" w:hAnsi="Georgia"/>
            <w:b/>
            <w:sz w:val="20"/>
            <w:szCs w:val="20"/>
          </w:rPr>
          <w:t>https://www.garrett.edu/</w:t>
        </w:r>
      </w:hyperlink>
      <w:r w:rsidR="00483A48" w:rsidRPr="00483A48">
        <w:rPr>
          <w:rStyle w:val="Hyperlink"/>
          <w:rFonts w:ascii="Georgia" w:hAnsi="Georgia"/>
          <w:bCs/>
          <w:color w:val="auto"/>
          <w:sz w:val="20"/>
          <w:szCs w:val="20"/>
          <w:u w:val="none"/>
        </w:rPr>
        <w:t>.</w:t>
      </w:r>
      <w:r w:rsidR="00EC6A34" w:rsidRPr="00483A48">
        <w:rPr>
          <w:rFonts w:ascii="Georgia" w:hAnsi="Georgia"/>
          <w:bCs/>
          <w:sz w:val="20"/>
          <w:szCs w:val="20"/>
        </w:rPr>
        <w:t xml:space="preserve"> </w:t>
      </w:r>
    </w:p>
    <w:p w14:paraId="48F70918" w14:textId="77777777" w:rsidR="0066384C" w:rsidRPr="00656072" w:rsidRDefault="0066384C" w:rsidP="0066384C">
      <w:pPr>
        <w:rPr>
          <w:rFonts w:ascii="Georgia" w:hAnsi="Georgia"/>
          <w:b/>
          <w:sz w:val="20"/>
          <w:szCs w:val="20"/>
        </w:rPr>
      </w:pPr>
    </w:p>
    <w:p w14:paraId="4824BEA3" w14:textId="77777777" w:rsidR="0066384C" w:rsidRPr="00D2282C" w:rsidRDefault="00EC6A34" w:rsidP="0066384C">
      <w:pPr>
        <w:rPr>
          <w:rFonts w:ascii="Georgia" w:hAnsi="Georgia"/>
          <w:i/>
          <w:color w:val="000000"/>
          <w:sz w:val="16"/>
          <w:szCs w:val="16"/>
        </w:rPr>
      </w:pPr>
      <w:r w:rsidRPr="00EC6A34">
        <w:rPr>
          <w:rFonts w:ascii="Georgia" w:hAnsi="Georgia"/>
          <w:i/>
          <w:color w:val="000000"/>
          <w:sz w:val="16"/>
          <w:szCs w:val="16"/>
        </w:rPr>
        <w:t>Garrett-Evangelical Theological Seminary does not discriminate, or permit discrimination by any member of its community against any individual, on the basis of race, color, religion, national origin, sex (including pregnancy), sexual orientation, gender identity, gender expression, parental status, marital status, age, disability, citizenship, veteran status, genetic information, or any other classification prohibited by law in admissions, recruitment, financial aid, employment, housing, services, or in its educational programs or activities.</w:t>
      </w:r>
    </w:p>
    <w:p w14:paraId="44B25E5D" w14:textId="77777777" w:rsidR="00691F73" w:rsidRPr="00656072" w:rsidRDefault="00691F73" w:rsidP="00802E60">
      <w:pPr>
        <w:jc w:val="center"/>
        <w:rPr>
          <w:rFonts w:ascii="Georgia" w:hAnsi="Georgia"/>
          <w:color w:val="000000"/>
          <w:sz w:val="20"/>
          <w:szCs w:val="20"/>
        </w:rPr>
      </w:pPr>
    </w:p>
    <w:sectPr w:rsidR="00691F73" w:rsidRPr="00656072" w:rsidSect="006A3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55E8"/>
    <w:multiLevelType w:val="hybridMultilevel"/>
    <w:tmpl w:val="DA6015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D79E8"/>
    <w:multiLevelType w:val="hybridMultilevel"/>
    <w:tmpl w:val="413A98C2"/>
    <w:lvl w:ilvl="0" w:tplc="997EE8B0">
      <w:start w:val="1"/>
      <w:numFmt w:val="bullet"/>
      <w:lvlText w:val=""/>
      <w:lvlJc w:val="left"/>
      <w:pPr>
        <w:tabs>
          <w:tab w:val="num" w:pos="792"/>
        </w:tabs>
        <w:ind w:left="792" w:hanging="360"/>
      </w:pPr>
      <w:rPr>
        <w:rFonts w:ascii="Symbol" w:hAnsi="Symbol" w:hint="default"/>
        <w:sz w:val="24"/>
        <w:szCs w:val="24"/>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13F67BA3"/>
    <w:multiLevelType w:val="hybridMultilevel"/>
    <w:tmpl w:val="F0906B60"/>
    <w:lvl w:ilvl="0" w:tplc="997EE8B0">
      <w:start w:val="1"/>
      <w:numFmt w:val="bullet"/>
      <w:lvlText w:val=""/>
      <w:lvlJc w:val="left"/>
      <w:pPr>
        <w:tabs>
          <w:tab w:val="num" w:pos="987"/>
        </w:tabs>
        <w:ind w:left="987" w:hanging="360"/>
      </w:pPr>
      <w:rPr>
        <w:rFonts w:ascii="Symbol" w:hAnsi="Symbol" w:hint="default"/>
        <w:sz w:val="24"/>
        <w:szCs w:val="24"/>
      </w:rPr>
    </w:lvl>
    <w:lvl w:ilvl="1" w:tplc="04090003" w:tentative="1">
      <w:start w:val="1"/>
      <w:numFmt w:val="bullet"/>
      <w:lvlText w:val="o"/>
      <w:lvlJc w:val="left"/>
      <w:pPr>
        <w:tabs>
          <w:tab w:val="num" w:pos="2067"/>
        </w:tabs>
        <w:ind w:left="2067" w:hanging="360"/>
      </w:pPr>
      <w:rPr>
        <w:rFonts w:ascii="Courier New" w:hAnsi="Courier New" w:cs="Courier New" w:hint="default"/>
      </w:rPr>
    </w:lvl>
    <w:lvl w:ilvl="2" w:tplc="04090005" w:tentative="1">
      <w:start w:val="1"/>
      <w:numFmt w:val="bullet"/>
      <w:lvlText w:val=""/>
      <w:lvlJc w:val="left"/>
      <w:pPr>
        <w:tabs>
          <w:tab w:val="num" w:pos="2787"/>
        </w:tabs>
        <w:ind w:left="2787" w:hanging="360"/>
      </w:pPr>
      <w:rPr>
        <w:rFonts w:ascii="Wingdings" w:hAnsi="Wingdings" w:hint="default"/>
      </w:rPr>
    </w:lvl>
    <w:lvl w:ilvl="3" w:tplc="04090001" w:tentative="1">
      <w:start w:val="1"/>
      <w:numFmt w:val="bullet"/>
      <w:lvlText w:val=""/>
      <w:lvlJc w:val="left"/>
      <w:pPr>
        <w:tabs>
          <w:tab w:val="num" w:pos="3507"/>
        </w:tabs>
        <w:ind w:left="3507" w:hanging="360"/>
      </w:pPr>
      <w:rPr>
        <w:rFonts w:ascii="Symbol" w:hAnsi="Symbol" w:hint="default"/>
      </w:rPr>
    </w:lvl>
    <w:lvl w:ilvl="4" w:tplc="04090003" w:tentative="1">
      <w:start w:val="1"/>
      <w:numFmt w:val="bullet"/>
      <w:lvlText w:val="o"/>
      <w:lvlJc w:val="left"/>
      <w:pPr>
        <w:tabs>
          <w:tab w:val="num" w:pos="4227"/>
        </w:tabs>
        <w:ind w:left="4227" w:hanging="360"/>
      </w:pPr>
      <w:rPr>
        <w:rFonts w:ascii="Courier New" w:hAnsi="Courier New" w:cs="Courier New" w:hint="default"/>
      </w:rPr>
    </w:lvl>
    <w:lvl w:ilvl="5" w:tplc="04090005" w:tentative="1">
      <w:start w:val="1"/>
      <w:numFmt w:val="bullet"/>
      <w:lvlText w:val=""/>
      <w:lvlJc w:val="left"/>
      <w:pPr>
        <w:tabs>
          <w:tab w:val="num" w:pos="4947"/>
        </w:tabs>
        <w:ind w:left="4947" w:hanging="360"/>
      </w:pPr>
      <w:rPr>
        <w:rFonts w:ascii="Wingdings" w:hAnsi="Wingdings" w:hint="default"/>
      </w:rPr>
    </w:lvl>
    <w:lvl w:ilvl="6" w:tplc="04090001" w:tentative="1">
      <w:start w:val="1"/>
      <w:numFmt w:val="bullet"/>
      <w:lvlText w:val=""/>
      <w:lvlJc w:val="left"/>
      <w:pPr>
        <w:tabs>
          <w:tab w:val="num" w:pos="5667"/>
        </w:tabs>
        <w:ind w:left="5667" w:hanging="360"/>
      </w:pPr>
      <w:rPr>
        <w:rFonts w:ascii="Symbol" w:hAnsi="Symbol" w:hint="default"/>
      </w:rPr>
    </w:lvl>
    <w:lvl w:ilvl="7" w:tplc="04090003" w:tentative="1">
      <w:start w:val="1"/>
      <w:numFmt w:val="bullet"/>
      <w:lvlText w:val="o"/>
      <w:lvlJc w:val="left"/>
      <w:pPr>
        <w:tabs>
          <w:tab w:val="num" w:pos="6387"/>
        </w:tabs>
        <w:ind w:left="6387" w:hanging="360"/>
      </w:pPr>
      <w:rPr>
        <w:rFonts w:ascii="Courier New" w:hAnsi="Courier New" w:cs="Courier New" w:hint="default"/>
      </w:rPr>
    </w:lvl>
    <w:lvl w:ilvl="8" w:tplc="04090005" w:tentative="1">
      <w:start w:val="1"/>
      <w:numFmt w:val="bullet"/>
      <w:lvlText w:val=""/>
      <w:lvlJc w:val="left"/>
      <w:pPr>
        <w:tabs>
          <w:tab w:val="num" w:pos="7107"/>
        </w:tabs>
        <w:ind w:left="7107" w:hanging="360"/>
      </w:pPr>
      <w:rPr>
        <w:rFonts w:ascii="Wingdings" w:hAnsi="Wingdings" w:hint="default"/>
      </w:rPr>
    </w:lvl>
  </w:abstractNum>
  <w:abstractNum w:abstractNumId="3" w15:restartNumberingAfterBreak="0">
    <w:nsid w:val="1BB94224"/>
    <w:multiLevelType w:val="hybridMultilevel"/>
    <w:tmpl w:val="BA282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918C9"/>
    <w:multiLevelType w:val="hybridMultilevel"/>
    <w:tmpl w:val="28CA4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7403A"/>
    <w:multiLevelType w:val="hybridMultilevel"/>
    <w:tmpl w:val="8278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2156F"/>
    <w:multiLevelType w:val="hybridMultilevel"/>
    <w:tmpl w:val="07A47E0E"/>
    <w:lvl w:ilvl="0" w:tplc="997EE8B0">
      <w:start w:val="1"/>
      <w:numFmt w:val="bullet"/>
      <w:lvlText w:val=""/>
      <w:lvlJc w:val="left"/>
      <w:pPr>
        <w:tabs>
          <w:tab w:val="num" w:pos="792"/>
        </w:tabs>
        <w:ind w:left="792" w:hanging="360"/>
      </w:pPr>
      <w:rPr>
        <w:rFonts w:ascii="Symbol" w:hAnsi="Symbol" w:hint="default"/>
        <w:sz w:val="24"/>
        <w:szCs w:val="24"/>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2FA4C5F"/>
    <w:multiLevelType w:val="multilevel"/>
    <w:tmpl w:val="9830E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6B276C"/>
    <w:multiLevelType w:val="hybridMultilevel"/>
    <w:tmpl w:val="0C4AF2B0"/>
    <w:lvl w:ilvl="0" w:tplc="997EE8B0">
      <w:start w:val="1"/>
      <w:numFmt w:val="bullet"/>
      <w:lvlText w:val=""/>
      <w:lvlJc w:val="left"/>
      <w:pPr>
        <w:tabs>
          <w:tab w:val="num" w:pos="455"/>
        </w:tabs>
        <w:ind w:left="455" w:hanging="360"/>
      </w:pPr>
      <w:rPr>
        <w:rFonts w:ascii="Symbol" w:hAnsi="Symbol" w:hint="default"/>
        <w:sz w:val="24"/>
        <w:szCs w:val="24"/>
      </w:rPr>
    </w:lvl>
    <w:lvl w:ilvl="1" w:tplc="04090003" w:tentative="1">
      <w:start w:val="1"/>
      <w:numFmt w:val="bullet"/>
      <w:lvlText w:val="o"/>
      <w:lvlJc w:val="left"/>
      <w:pPr>
        <w:tabs>
          <w:tab w:val="num" w:pos="1175"/>
        </w:tabs>
        <w:ind w:left="1175" w:hanging="360"/>
      </w:pPr>
      <w:rPr>
        <w:rFonts w:ascii="Courier New" w:hAnsi="Courier New" w:cs="Courier New" w:hint="default"/>
      </w:rPr>
    </w:lvl>
    <w:lvl w:ilvl="2" w:tplc="04090005" w:tentative="1">
      <w:start w:val="1"/>
      <w:numFmt w:val="bullet"/>
      <w:lvlText w:val=""/>
      <w:lvlJc w:val="left"/>
      <w:pPr>
        <w:tabs>
          <w:tab w:val="num" w:pos="1895"/>
        </w:tabs>
        <w:ind w:left="1895" w:hanging="360"/>
      </w:pPr>
      <w:rPr>
        <w:rFonts w:ascii="Wingdings" w:hAnsi="Wingdings" w:hint="default"/>
      </w:rPr>
    </w:lvl>
    <w:lvl w:ilvl="3" w:tplc="04090001" w:tentative="1">
      <w:start w:val="1"/>
      <w:numFmt w:val="bullet"/>
      <w:lvlText w:val=""/>
      <w:lvlJc w:val="left"/>
      <w:pPr>
        <w:tabs>
          <w:tab w:val="num" w:pos="2615"/>
        </w:tabs>
        <w:ind w:left="2615" w:hanging="360"/>
      </w:pPr>
      <w:rPr>
        <w:rFonts w:ascii="Symbol" w:hAnsi="Symbol" w:hint="default"/>
      </w:rPr>
    </w:lvl>
    <w:lvl w:ilvl="4" w:tplc="04090003" w:tentative="1">
      <w:start w:val="1"/>
      <w:numFmt w:val="bullet"/>
      <w:lvlText w:val="o"/>
      <w:lvlJc w:val="left"/>
      <w:pPr>
        <w:tabs>
          <w:tab w:val="num" w:pos="3335"/>
        </w:tabs>
        <w:ind w:left="3335" w:hanging="360"/>
      </w:pPr>
      <w:rPr>
        <w:rFonts w:ascii="Courier New" w:hAnsi="Courier New" w:cs="Courier New" w:hint="default"/>
      </w:rPr>
    </w:lvl>
    <w:lvl w:ilvl="5" w:tplc="04090005" w:tentative="1">
      <w:start w:val="1"/>
      <w:numFmt w:val="bullet"/>
      <w:lvlText w:val=""/>
      <w:lvlJc w:val="left"/>
      <w:pPr>
        <w:tabs>
          <w:tab w:val="num" w:pos="4055"/>
        </w:tabs>
        <w:ind w:left="4055" w:hanging="360"/>
      </w:pPr>
      <w:rPr>
        <w:rFonts w:ascii="Wingdings" w:hAnsi="Wingdings" w:hint="default"/>
      </w:rPr>
    </w:lvl>
    <w:lvl w:ilvl="6" w:tplc="04090001" w:tentative="1">
      <w:start w:val="1"/>
      <w:numFmt w:val="bullet"/>
      <w:lvlText w:val=""/>
      <w:lvlJc w:val="left"/>
      <w:pPr>
        <w:tabs>
          <w:tab w:val="num" w:pos="4775"/>
        </w:tabs>
        <w:ind w:left="4775" w:hanging="360"/>
      </w:pPr>
      <w:rPr>
        <w:rFonts w:ascii="Symbol" w:hAnsi="Symbol" w:hint="default"/>
      </w:rPr>
    </w:lvl>
    <w:lvl w:ilvl="7" w:tplc="04090003" w:tentative="1">
      <w:start w:val="1"/>
      <w:numFmt w:val="bullet"/>
      <w:lvlText w:val="o"/>
      <w:lvlJc w:val="left"/>
      <w:pPr>
        <w:tabs>
          <w:tab w:val="num" w:pos="5495"/>
        </w:tabs>
        <w:ind w:left="5495" w:hanging="360"/>
      </w:pPr>
      <w:rPr>
        <w:rFonts w:ascii="Courier New" w:hAnsi="Courier New" w:cs="Courier New" w:hint="default"/>
      </w:rPr>
    </w:lvl>
    <w:lvl w:ilvl="8" w:tplc="04090005" w:tentative="1">
      <w:start w:val="1"/>
      <w:numFmt w:val="bullet"/>
      <w:lvlText w:val=""/>
      <w:lvlJc w:val="left"/>
      <w:pPr>
        <w:tabs>
          <w:tab w:val="num" w:pos="6215"/>
        </w:tabs>
        <w:ind w:left="6215" w:hanging="360"/>
      </w:pPr>
      <w:rPr>
        <w:rFonts w:ascii="Wingdings" w:hAnsi="Wingdings" w:hint="default"/>
      </w:rPr>
    </w:lvl>
  </w:abstractNum>
  <w:abstractNum w:abstractNumId="9" w15:restartNumberingAfterBreak="0">
    <w:nsid w:val="4ED468BD"/>
    <w:multiLevelType w:val="multilevel"/>
    <w:tmpl w:val="C65C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4F4FF4"/>
    <w:multiLevelType w:val="multilevel"/>
    <w:tmpl w:val="D45A41D2"/>
    <w:lvl w:ilvl="0">
      <w:start w:val="1"/>
      <w:numFmt w:val="bullet"/>
      <w:lvlText w:val=""/>
      <w:lvlJc w:val="left"/>
      <w:pPr>
        <w:tabs>
          <w:tab w:val="num" w:pos="627"/>
        </w:tabs>
        <w:ind w:left="987" w:hanging="360"/>
      </w:pPr>
      <w:rPr>
        <w:rFonts w:ascii="Wingdings 2" w:hAnsi="Wingdings 2" w:hint="default"/>
        <w:sz w:val="24"/>
      </w:rPr>
    </w:lvl>
    <w:lvl w:ilvl="1">
      <w:start w:val="1"/>
      <w:numFmt w:val="bullet"/>
      <w:lvlText w:val="o"/>
      <w:lvlJc w:val="left"/>
      <w:pPr>
        <w:tabs>
          <w:tab w:val="num" w:pos="2067"/>
        </w:tabs>
        <w:ind w:left="2067" w:hanging="360"/>
      </w:pPr>
      <w:rPr>
        <w:rFonts w:ascii="Courier New" w:hAnsi="Courier New" w:cs="Courier New" w:hint="default"/>
      </w:rPr>
    </w:lvl>
    <w:lvl w:ilvl="2">
      <w:start w:val="1"/>
      <w:numFmt w:val="bullet"/>
      <w:lvlText w:val=""/>
      <w:lvlJc w:val="left"/>
      <w:pPr>
        <w:tabs>
          <w:tab w:val="num" w:pos="2787"/>
        </w:tabs>
        <w:ind w:left="2787" w:hanging="360"/>
      </w:pPr>
      <w:rPr>
        <w:rFonts w:ascii="Wingdings" w:hAnsi="Wingdings" w:hint="default"/>
      </w:rPr>
    </w:lvl>
    <w:lvl w:ilvl="3">
      <w:start w:val="1"/>
      <w:numFmt w:val="bullet"/>
      <w:lvlText w:val=""/>
      <w:lvlJc w:val="left"/>
      <w:pPr>
        <w:tabs>
          <w:tab w:val="num" w:pos="3507"/>
        </w:tabs>
        <w:ind w:left="3507" w:hanging="360"/>
      </w:pPr>
      <w:rPr>
        <w:rFonts w:ascii="Symbol" w:hAnsi="Symbol" w:hint="default"/>
      </w:rPr>
    </w:lvl>
    <w:lvl w:ilvl="4">
      <w:start w:val="1"/>
      <w:numFmt w:val="bullet"/>
      <w:lvlText w:val="o"/>
      <w:lvlJc w:val="left"/>
      <w:pPr>
        <w:tabs>
          <w:tab w:val="num" w:pos="4227"/>
        </w:tabs>
        <w:ind w:left="4227" w:hanging="360"/>
      </w:pPr>
      <w:rPr>
        <w:rFonts w:ascii="Courier New" w:hAnsi="Courier New" w:cs="Courier New" w:hint="default"/>
      </w:rPr>
    </w:lvl>
    <w:lvl w:ilvl="5">
      <w:start w:val="1"/>
      <w:numFmt w:val="bullet"/>
      <w:lvlText w:val=""/>
      <w:lvlJc w:val="left"/>
      <w:pPr>
        <w:tabs>
          <w:tab w:val="num" w:pos="4947"/>
        </w:tabs>
        <w:ind w:left="4947" w:hanging="360"/>
      </w:pPr>
      <w:rPr>
        <w:rFonts w:ascii="Wingdings" w:hAnsi="Wingdings" w:hint="default"/>
      </w:rPr>
    </w:lvl>
    <w:lvl w:ilvl="6">
      <w:start w:val="1"/>
      <w:numFmt w:val="bullet"/>
      <w:lvlText w:val=""/>
      <w:lvlJc w:val="left"/>
      <w:pPr>
        <w:tabs>
          <w:tab w:val="num" w:pos="5667"/>
        </w:tabs>
        <w:ind w:left="5667" w:hanging="360"/>
      </w:pPr>
      <w:rPr>
        <w:rFonts w:ascii="Symbol" w:hAnsi="Symbol" w:hint="default"/>
      </w:rPr>
    </w:lvl>
    <w:lvl w:ilvl="7">
      <w:start w:val="1"/>
      <w:numFmt w:val="bullet"/>
      <w:lvlText w:val="o"/>
      <w:lvlJc w:val="left"/>
      <w:pPr>
        <w:tabs>
          <w:tab w:val="num" w:pos="6387"/>
        </w:tabs>
        <w:ind w:left="6387" w:hanging="360"/>
      </w:pPr>
      <w:rPr>
        <w:rFonts w:ascii="Courier New" w:hAnsi="Courier New" w:cs="Courier New" w:hint="default"/>
      </w:rPr>
    </w:lvl>
    <w:lvl w:ilvl="8">
      <w:start w:val="1"/>
      <w:numFmt w:val="bullet"/>
      <w:lvlText w:val=""/>
      <w:lvlJc w:val="left"/>
      <w:pPr>
        <w:tabs>
          <w:tab w:val="num" w:pos="7107"/>
        </w:tabs>
        <w:ind w:left="7107" w:hanging="360"/>
      </w:pPr>
      <w:rPr>
        <w:rFonts w:ascii="Wingdings" w:hAnsi="Wingdings" w:hint="default"/>
      </w:rPr>
    </w:lvl>
  </w:abstractNum>
  <w:abstractNum w:abstractNumId="11" w15:restartNumberingAfterBreak="0">
    <w:nsid w:val="794F2E35"/>
    <w:multiLevelType w:val="hybridMultilevel"/>
    <w:tmpl w:val="D45A41D2"/>
    <w:lvl w:ilvl="0" w:tplc="78DC1F70">
      <w:start w:val="1"/>
      <w:numFmt w:val="bullet"/>
      <w:lvlText w:val=""/>
      <w:lvlJc w:val="left"/>
      <w:pPr>
        <w:tabs>
          <w:tab w:val="num" w:pos="627"/>
        </w:tabs>
        <w:ind w:left="987" w:hanging="360"/>
      </w:pPr>
      <w:rPr>
        <w:rFonts w:ascii="Wingdings 2" w:hAnsi="Wingdings 2" w:hint="default"/>
        <w:sz w:val="24"/>
      </w:rPr>
    </w:lvl>
    <w:lvl w:ilvl="1" w:tplc="04090003" w:tentative="1">
      <w:start w:val="1"/>
      <w:numFmt w:val="bullet"/>
      <w:lvlText w:val="o"/>
      <w:lvlJc w:val="left"/>
      <w:pPr>
        <w:tabs>
          <w:tab w:val="num" w:pos="2067"/>
        </w:tabs>
        <w:ind w:left="2067" w:hanging="360"/>
      </w:pPr>
      <w:rPr>
        <w:rFonts w:ascii="Courier New" w:hAnsi="Courier New" w:cs="Courier New" w:hint="default"/>
      </w:rPr>
    </w:lvl>
    <w:lvl w:ilvl="2" w:tplc="04090005" w:tentative="1">
      <w:start w:val="1"/>
      <w:numFmt w:val="bullet"/>
      <w:lvlText w:val=""/>
      <w:lvlJc w:val="left"/>
      <w:pPr>
        <w:tabs>
          <w:tab w:val="num" w:pos="2787"/>
        </w:tabs>
        <w:ind w:left="2787" w:hanging="360"/>
      </w:pPr>
      <w:rPr>
        <w:rFonts w:ascii="Wingdings" w:hAnsi="Wingdings" w:hint="default"/>
      </w:rPr>
    </w:lvl>
    <w:lvl w:ilvl="3" w:tplc="04090001" w:tentative="1">
      <w:start w:val="1"/>
      <w:numFmt w:val="bullet"/>
      <w:lvlText w:val=""/>
      <w:lvlJc w:val="left"/>
      <w:pPr>
        <w:tabs>
          <w:tab w:val="num" w:pos="3507"/>
        </w:tabs>
        <w:ind w:left="3507" w:hanging="360"/>
      </w:pPr>
      <w:rPr>
        <w:rFonts w:ascii="Symbol" w:hAnsi="Symbol" w:hint="default"/>
      </w:rPr>
    </w:lvl>
    <w:lvl w:ilvl="4" w:tplc="04090003" w:tentative="1">
      <w:start w:val="1"/>
      <w:numFmt w:val="bullet"/>
      <w:lvlText w:val="o"/>
      <w:lvlJc w:val="left"/>
      <w:pPr>
        <w:tabs>
          <w:tab w:val="num" w:pos="4227"/>
        </w:tabs>
        <w:ind w:left="4227" w:hanging="360"/>
      </w:pPr>
      <w:rPr>
        <w:rFonts w:ascii="Courier New" w:hAnsi="Courier New" w:cs="Courier New" w:hint="default"/>
      </w:rPr>
    </w:lvl>
    <w:lvl w:ilvl="5" w:tplc="04090005" w:tentative="1">
      <w:start w:val="1"/>
      <w:numFmt w:val="bullet"/>
      <w:lvlText w:val=""/>
      <w:lvlJc w:val="left"/>
      <w:pPr>
        <w:tabs>
          <w:tab w:val="num" w:pos="4947"/>
        </w:tabs>
        <w:ind w:left="4947" w:hanging="360"/>
      </w:pPr>
      <w:rPr>
        <w:rFonts w:ascii="Wingdings" w:hAnsi="Wingdings" w:hint="default"/>
      </w:rPr>
    </w:lvl>
    <w:lvl w:ilvl="6" w:tplc="04090001" w:tentative="1">
      <w:start w:val="1"/>
      <w:numFmt w:val="bullet"/>
      <w:lvlText w:val=""/>
      <w:lvlJc w:val="left"/>
      <w:pPr>
        <w:tabs>
          <w:tab w:val="num" w:pos="5667"/>
        </w:tabs>
        <w:ind w:left="5667" w:hanging="360"/>
      </w:pPr>
      <w:rPr>
        <w:rFonts w:ascii="Symbol" w:hAnsi="Symbol" w:hint="default"/>
      </w:rPr>
    </w:lvl>
    <w:lvl w:ilvl="7" w:tplc="04090003" w:tentative="1">
      <w:start w:val="1"/>
      <w:numFmt w:val="bullet"/>
      <w:lvlText w:val="o"/>
      <w:lvlJc w:val="left"/>
      <w:pPr>
        <w:tabs>
          <w:tab w:val="num" w:pos="6387"/>
        </w:tabs>
        <w:ind w:left="6387" w:hanging="360"/>
      </w:pPr>
      <w:rPr>
        <w:rFonts w:ascii="Courier New" w:hAnsi="Courier New" w:cs="Courier New" w:hint="default"/>
      </w:rPr>
    </w:lvl>
    <w:lvl w:ilvl="8" w:tplc="04090005" w:tentative="1">
      <w:start w:val="1"/>
      <w:numFmt w:val="bullet"/>
      <w:lvlText w:val=""/>
      <w:lvlJc w:val="left"/>
      <w:pPr>
        <w:tabs>
          <w:tab w:val="num" w:pos="7107"/>
        </w:tabs>
        <w:ind w:left="7107" w:hanging="360"/>
      </w:pPr>
      <w:rPr>
        <w:rFonts w:ascii="Wingdings" w:hAnsi="Wingdings" w:hint="default"/>
      </w:rPr>
    </w:lvl>
  </w:abstractNum>
  <w:abstractNum w:abstractNumId="12" w15:restartNumberingAfterBreak="0">
    <w:nsid w:val="7ECD5B33"/>
    <w:multiLevelType w:val="hybridMultilevel"/>
    <w:tmpl w:val="606A4AF0"/>
    <w:lvl w:ilvl="0" w:tplc="57526E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0"/>
  </w:num>
  <w:num w:numId="4">
    <w:abstractNumId w:val="2"/>
  </w:num>
  <w:num w:numId="5">
    <w:abstractNumId w:val="12"/>
  </w:num>
  <w:num w:numId="6">
    <w:abstractNumId w:val="1"/>
  </w:num>
  <w:num w:numId="7">
    <w:abstractNumId w:val="8"/>
  </w:num>
  <w:num w:numId="8">
    <w:abstractNumId w:val="9"/>
  </w:num>
  <w:num w:numId="9">
    <w:abstractNumId w:val="6"/>
  </w:num>
  <w:num w:numId="10">
    <w:abstractNumId w:val="5"/>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AB5"/>
    <w:rsid w:val="00007AB2"/>
    <w:rsid w:val="000202E9"/>
    <w:rsid w:val="00023232"/>
    <w:rsid w:val="00042697"/>
    <w:rsid w:val="00044161"/>
    <w:rsid w:val="00044ED6"/>
    <w:rsid w:val="00050EB7"/>
    <w:rsid w:val="00082453"/>
    <w:rsid w:val="000A2951"/>
    <w:rsid w:val="000A7B71"/>
    <w:rsid w:val="000B3DDB"/>
    <w:rsid w:val="000D7034"/>
    <w:rsid w:val="000E2DDC"/>
    <w:rsid w:val="001535A5"/>
    <w:rsid w:val="001631BC"/>
    <w:rsid w:val="00167A02"/>
    <w:rsid w:val="001905D5"/>
    <w:rsid w:val="001B3E3A"/>
    <w:rsid w:val="001B6962"/>
    <w:rsid w:val="001C0ACB"/>
    <w:rsid w:val="001C6E4F"/>
    <w:rsid w:val="001D7BC7"/>
    <w:rsid w:val="00201995"/>
    <w:rsid w:val="0020417A"/>
    <w:rsid w:val="0021281D"/>
    <w:rsid w:val="002628C0"/>
    <w:rsid w:val="00273C13"/>
    <w:rsid w:val="002831BA"/>
    <w:rsid w:val="00291222"/>
    <w:rsid w:val="0029762E"/>
    <w:rsid w:val="002A4515"/>
    <w:rsid w:val="002B1234"/>
    <w:rsid w:val="002C3787"/>
    <w:rsid w:val="002F2F09"/>
    <w:rsid w:val="00345BD1"/>
    <w:rsid w:val="0034717C"/>
    <w:rsid w:val="00375823"/>
    <w:rsid w:val="003A5FBD"/>
    <w:rsid w:val="003D18DB"/>
    <w:rsid w:val="003F13DD"/>
    <w:rsid w:val="003F1FDB"/>
    <w:rsid w:val="00410B4A"/>
    <w:rsid w:val="004303F9"/>
    <w:rsid w:val="0043562F"/>
    <w:rsid w:val="004407DB"/>
    <w:rsid w:val="0045007B"/>
    <w:rsid w:val="00453B45"/>
    <w:rsid w:val="00464907"/>
    <w:rsid w:val="00483A48"/>
    <w:rsid w:val="004874AB"/>
    <w:rsid w:val="00493132"/>
    <w:rsid w:val="004B56E4"/>
    <w:rsid w:val="004B6493"/>
    <w:rsid w:val="004F47F4"/>
    <w:rsid w:val="00500429"/>
    <w:rsid w:val="0051638C"/>
    <w:rsid w:val="0055545D"/>
    <w:rsid w:val="00564561"/>
    <w:rsid w:val="005820C8"/>
    <w:rsid w:val="005975AB"/>
    <w:rsid w:val="005A617D"/>
    <w:rsid w:val="005B2ECB"/>
    <w:rsid w:val="005B6C06"/>
    <w:rsid w:val="005C3355"/>
    <w:rsid w:val="00600B3A"/>
    <w:rsid w:val="00615A00"/>
    <w:rsid w:val="00634B05"/>
    <w:rsid w:val="00656072"/>
    <w:rsid w:val="006575A2"/>
    <w:rsid w:val="0066384C"/>
    <w:rsid w:val="006705C3"/>
    <w:rsid w:val="006879D6"/>
    <w:rsid w:val="00691F73"/>
    <w:rsid w:val="0069584D"/>
    <w:rsid w:val="006A29E2"/>
    <w:rsid w:val="006A3285"/>
    <w:rsid w:val="006C35EB"/>
    <w:rsid w:val="006F3CE0"/>
    <w:rsid w:val="0071560F"/>
    <w:rsid w:val="007270AF"/>
    <w:rsid w:val="00732D95"/>
    <w:rsid w:val="00741C97"/>
    <w:rsid w:val="00745497"/>
    <w:rsid w:val="00792081"/>
    <w:rsid w:val="007C4A76"/>
    <w:rsid w:val="007D228C"/>
    <w:rsid w:val="007E32E7"/>
    <w:rsid w:val="00801C37"/>
    <w:rsid w:val="00802E60"/>
    <w:rsid w:val="00807FFE"/>
    <w:rsid w:val="00811F59"/>
    <w:rsid w:val="00830A05"/>
    <w:rsid w:val="008615DD"/>
    <w:rsid w:val="008654DF"/>
    <w:rsid w:val="00885CEA"/>
    <w:rsid w:val="00890A88"/>
    <w:rsid w:val="008935C5"/>
    <w:rsid w:val="008A6BCF"/>
    <w:rsid w:val="008B5F57"/>
    <w:rsid w:val="008F61DE"/>
    <w:rsid w:val="0092429C"/>
    <w:rsid w:val="00931791"/>
    <w:rsid w:val="00950545"/>
    <w:rsid w:val="0095073A"/>
    <w:rsid w:val="00985407"/>
    <w:rsid w:val="009968BB"/>
    <w:rsid w:val="009A5A49"/>
    <w:rsid w:val="009B3615"/>
    <w:rsid w:val="009C2165"/>
    <w:rsid w:val="009C3257"/>
    <w:rsid w:val="009D41F8"/>
    <w:rsid w:val="009D4541"/>
    <w:rsid w:val="009D7441"/>
    <w:rsid w:val="00A003FB"/>
    <w:rsid w:val="00A03793"/>
    <w:rsid w:val="00A06293"/>
    <w:rsid w:val="00A11BF2"/>
    <w:rsid w:val="00A11CAE"/>
    <w:rsid w:val="00A761C7"/>
    <w:rsid w:val="00A804CC"/>
    <w:rsid w:val="00A8612E"/>
    <w:rsid w:val="00A95B8B"/>
    <w:rsid w:val="00AC1090"/>
    <w:rsid w:val="00AC6A88"/>
    <w:rsid w:val="00AF6EB8"/>
    <w:rsid w:val="00B0667E"/>
    <w:rsid w:val="00B10574"/>
    <w:rsid w:val="00B20F4A"/>
    <w:rsid w:val="00B31302"/>
    <w:rsid w:val="00B44C2B"/>
    <w:rsid w:val="00B64F08"/>
    <w:rsid w:val="00B77224"/>
    <w:rsid w:val="00BA768F"/>
    <w:rsid w:val="00BB46F7"/>
    <w:rsid w:val="00BB5A70"/>
    <w:rsid w:val="00BD3FA9"/>
    <w:rsid w:val="00BD4B6D"/>
    <w:rsid w:val="00BE4F7D"/>
    <w:rsid w:val="00BF66D7"/>
    <w:rsid w:val="00BF6C3B"/>
    <w:rsid w:val="00C0787B"/>
    <w:rsid w:val="00C22884"/>
    <w:rsid w:val="00C250E9"/>
    <w:rsid w:val="00C400C7"/>
    <w:rsid w:val="00C44526"/>
    <w:rsid w:val="00C57387"/>
    <w:rsid w:val="00CA1B14"/>
    <w:rsid w:val="00D0436A"/>
    <w:rsid w:val="00D2282C"/>
    <w:rsid w:val="00D25665"/>
    <w:rsid w:val="00D37A91"/>
    <w:rsid w:val="00D40AB5"/>
    <w:rsid w:val="00D84187"/>
    <w:rsid w:val="00D927F6"/>
    <w:rsid w:val="00D97A02"/>
    <w:rsid w:val="00D97B2E"/>
    <w:rsid w:val="00DC3E5D"/>
    <w:rsid w:val="00DD0DEC"/>
    <w:rsid w:val="00DE4DAE"/>
    <w:rsid w:val="00DF19BE"/>
    <w:rsid w:val="00DF7E9B"/>
    <w:rsid w:val="00E019E4"/>
    <w:rsid w:val="00E0263B"/>
    <w:rsid w:val="00E043E4"/>
    <w:rsid w:val="00E34450"/>
    <w:rsid w:val="00E441D8"/>
    <w:rsid w:val="00E55938"/>
    <w:rsid w:val="00E567DB"/>
    <w:rsid w:val="00E56E92"/>
    <w:rsid w:val="00E6480A"/>
    <w:rsid w:val="00E70844"/>
    <w:rsid w:val="00E85A62"/>
    <w:rsid w:val="00E966AC"/>
    <w:rsid w:val="00EA18D2"/>
    <w:rsid w:val="00EC24ED"/>
    <w:rsid w:val="00EC2926"/>
    <w:rsid w:val="00EC6A34"/>
    <w:rsid w:val="00EE1B05"/>
    <w:rsid w:val="00EF40B4"/>
    <w:rsid w:val="00F02C84"/>
    <w:rsid w:val="00F0334C"/>
    <w:rsid w:val="00F07631"/>
    <w:rsid w:val="00F11E3E"/>
    <w:rsid w:val="00F22371"/>
    <w:rsid w:val="00F31C76"/>
    <w:rsid w:val="00F43870"/>
    <w:rsid w:val="00F8338D"/>
    <w:rsid w:val="00F84C8B"/>
    <w:rsid w:val="00F94111"/>
    <w:rsid w:val="00FB22D7"/>
    <w:rsid w:val="00FB7D7C"/>
    <w:rsid w:val="00FC06FD"/>
    <w:rsid w:val="00FC16F1"/>
    <w:rsid w:val="00FE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82F5D"/>
  <w15:chartTrackingRefBased/>
  <w15:docId w15:val="{D6D54F28-B882-4733-9B40-7AD45DE9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A70"/>
    <w:rPr>
      <w:sz w:val="24"/>
      <w:szCs w:val="24"/>
    </w:rPr>
  </w:style>
  <w:style w:type="paragraph" w:styleId="Heading4">
    <w:name w:val="heading 4"/>
    <w:basedOn w:val="Normal"/>
    <w:next w:val="Normal"/>
    <w:link w:val="Heading4Char"/>
    <w:qFormat/>
    <w:rsid w:val="00BB46F7"/>
    <w:pPr>
      <w:keepNext/>
      <w:overflowPunct w:val="0"/>
      <w:autoSpaceDE w:val="0"/>
      <w:autoSpaceDN w:val="0"/>
      <w:adjustRightInd w:val="0"/>
      <w:ind w:left="90" w:right="2160"/>
      <w:jc w:val="center"/>
      <w:outlineLvl w:val="3"/>
    </w:pPr>
    <w:rPr>
      <w:rFonts w:ascii="Garamond" w:hAnsi="Garamond"/>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40AB5"/>
    <w:pPr>
      <w:ind w:left="720"/>
    </w:pPr>
  </w:style>
  <w:style w:type="table" w:styleId="TableGrid">
    <w:name w:val="Table Grid"/>
    <w:basedOn w:val="TableNormal"/>
    <w:rsid w:val="00687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A29E2"/>
    <w:rPr>
      <w:rFonts w:ascii="Tahoma" w:hAnsi="Tahoma" w:cs="Tahoma"/>
      <w:sz w:val="16"/>
      <w:szCs w:val="16"/>
    </w:rPr>
  </w:style>
  <w:style w:type="character" w:styleId="Hyperlink">
    <w:name w:val="Hyperlink"/>
    <w:basedOn w:val="DefaultParagraphFont"/>
    <w:rsid w:val="00600B3A"/>
    <w:rPr>
      <w:color w:val="0000FF"/>
      <w:u w:val="single"/>
    </w:rPr>
  </w:style>
  <w:style w:type="character" w:styleId="FollowedHyperlink">
    <w:name w:val="FollowedHyperlink"/>
    <w:basedOn w:val="DefaultParagraphFont"/>
    <w:rsid w:val="0069584D"/>
    <w:rPr>
      <w:color w:val="800080"/>
      <w:u w:val="single"/>
    </w:rPr>
  </w:style>
  <w:style w:type="paragraph" w:styleId="BodyText2">
    <w:name w:val="Body Text 2"/>
    <w:basedOn w:val="Normal"/>
    <w:link w:val="BodyText2Char"/>
    <w:rsid w:val="00F94111"/>
    <w:pPr>
      <w:spacing w:after="120" w:line="480" w:lineRule="auto"/>
    </w:pPr>
  </w:style>
  <w:style w:type="character" w:customStyle="1" w:styleId="BodyText2Char">
    <w:name w:val="Body Text 2 Char"/>
    <w:basedOn w:val="DefaultParagraphFont"/>
    <w:link w:val="BodyText2"/>
    <w:rsid w:val="00F94111"/>
    <w:rPr>
      <w:sz w:val="24"/>
      <w:szCs w:val="24"/>
    </w:rPr>
  </w:style>
  <w:style w:type="character" w:customStyle="1" w:styleId="Heading4Char">
    <w:name w:val="Heading 4 Char"/>
    <w:basedOn w:val="DefaultParagraphFont"/>
    <w:link w:val="Heading4"/>
    <w:rsid w:val="00BB46F7"/>
    <w:rPr>
      <w:rFonts w:ascii="Garamond" w:hAnsi="Garamond"/>
      <w:b/>
      <w:sz w:val="22"/>
    </w:rPr>
  </w:style>
  <w:style w:type="paragraph" w:styleId="NoSpacing">
    <w:name w:val="No Spacing"/>
    <w:uiPriority w:val="1"/>
    <w:qFormat/>
    <w:rsid w:val="0043562F"/>
    <w:rPr>
      <w:rFonts w:ascii="Calibri" w:eastAsia="Calibri" w:hAnsi="Calibri"/>
      <w:sz w:val="22"/>
      <w:szCs w:val="22"/>
    </w:rPr>
  </w:style>
  <w:style w:type="character" w:styleId="Strong">
    <w:name w:val="Strong"/>
    <w:basedOn w:val="DefaultParagraphFont"/>
    <w:uiPriority w:val="22"/>
    <w:qFormat/>
    <w:rsid w:val="001B3E3A"/>
    <w:rPr>
      <w:b/>
      <w:bCs/>
    </w:rPr>
  </w:style>
  <w:style w:type="paragraph" w:styleId="Title">
    <w:name w:val="Title"/>
    <w:basedOn w:val="Normal"/>
    <w:next w:val="Normal"/>
    <w:link w:val="TitleChar"/>
    <w:uiPriority w:val="10"/>
    <w:qFormat/>
    <w:rsid w:val="001B3E3A"/>
    <w:pPr>
      <w:pBdr>
        <w:bottom w:val="single" w:sz="8" w:space="4" w:color="4F81BD"/>
      </w:pBdr>
      <w:spacing w:after="300"/>
      <w:contextualSpacing/>
    </w:pPr>
    <w:rPr>
      <w:rFonts w:ascii="Georgia" w:hAnsi="Georgia"/>
      <w:b/>
      <w:i/>
      <w:color w:val="17365D"/>
      <w:spacing w:val="5"/>
      <w:kern w:val="28"/>
      <w:sz w:val="28"/>
      <w:szCs w:val="20"/>
    </w:rPr>
  </w:style>
  <w:style w:type="character" w:customStyle="1" w:styleId="TitleChar">
    <w:name w:val="Title Char"/>
    <w:basedOn w:val="DefaultParagraphFont"/>
    <w:link w:val="Title"/>
    <w:uiPriority w:val="10"/>
    <w:rsid w:val="001B3E3A"/>
    <w:rPr>
      <w:rFonts w:ascii="Georgia" w:hAnsi="Georgia"/>
      <w:b/>
      <w:i/>
      <w:color w:val="17365D"/>
      <w:spacing w:val="5"/>
      <w:kern w:val="28"/>
      <w:sz w:val="28"/>
    </w:rPr>
  </w:style>
  <w:style w:type="paragraph" w:styleId="NormalWeb">
    <w:name w:val="Normal (Web)"/>
    <w:basedOn w:val="Normal"/>
    <w:uiPriority w:val="99"/>
    <w:unhideWhenUsed/>
    <w:rsid w:val="00801C37"/>
    <w:pPr>
      <w:spacing w:before="100" w:beforeAutospacing="1" w:after="100" w:afterAutospacing="1"/>
    </w:pPr>
  </w:style>
  <w:style w:type="paragraph" w:styleId="ListParagraph">
    <w:name w:val="List Paragraph"/>
    <w:basedOn w:val="Normal"/>
    <w:uiPriority w:val="34"/>
    <w:qFormat/>
    <w:rsid w:val="009A5A49"/>
    <w:pPr>
      <w:ind w:left="720"/>
      <w:contextualSpacing/>
    </w:pPr>
    <w:rPr>
      <w:rFonts w:eastAsiaTheme="minorHAnsi" w:cstheme="minorBidi"/>
      <w:sz w:val="22"/>
      <w:szCs w:val="22"/>
    </w:rPr>
  </w:style>
  <w:style w:type="character" w:styleId="CommentReference">
    <w:name w:val="annotation reference"/>
    <w:basedOn w:val="DefaultParagraphFont"/>
    <w:rsid w:val="00A11CAE"/>
    <w:rPr>
      <w:sz w:val="16"/>
      <w:szCs w:val="16"/>
    </w:rPr>
  </w:style>
  <w:style w:type="paragraph" w:styleId="CommentText">
    <w:name w:val="annotation text"/>
    <w:basedOn w:val="Normal"/>
    <w:link w:val="CommentTextChar"/>
    <w:rsid w:val="00A11CAE"/>
    <w:rPr>
      <w:sz w:val="20"/>
      <w:szCs w:val="20"/>
    </w:rPr>
  </w:style>
  <w:style w:type="character" w:customStyle="1" w:styleId="CommentTextChar">
    <w:name w:val="Comment Text Char"/>
    <w:basedOn w:val="DefaultParagraphFont"/>
    <w:link w:val="CommentText"/>
    <w:rsid w:val="00A11CAE"/>
  </w:style>
  <w:style w:type="paragraph" w:styleId="CommentSubject">
    <w:name w:val="annotation subject"/>
    <w:basedOn w:val="CommentText"/>
    <w:next w:val="CommentText"/>
    <w:link w:val="CommentSubjectChar"/>
    <w:semiHidden/>
    <w:unhideWhenUsed/>
    <w:rsid w:val="00A11CAE"/>
    <w:rPr>
      <w:b/>
      <w:bCs/>
    </w:rPr>
  </w:style>
  <w:style w:type="character" w:customStyle="1" w:styleId="CommentSubjectChar">
    <w:name w:val="Comment Subject Char"/>
    <w:basedOn w:val="CommentTextChar"/>
    <w:link w:val="CommentSubject"/>
    <w:semiHidden/>
    <w:rsid w:val="00A11C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86447">
      <w:bodyDiv w:val="1"/>
      <w:marLeft w:val="0"/>
      <w:marRight w:val="0"/>
      <w:marTop w:val="0"/>
      <w:marBottom w:val="0"/>
      <w:divBdr>
        <w:top w:val="none" w:sz="0" w:space="0" w:color="auto"/>
        <w:left w:val="none" w:sz="0" w:space="0" w:color="auto"/>
        <w:bottom w:val="none" w:sz="0" w:space="0" w:color="auto"/>
        <w:right w:val="none" w:sz="0" w:space="0" w:color="auto"/>
      </w:divBdr>
    </w:div>
    <w:div w:id="1018967895">
      <w:bodyDiv w:val="1"/>
      <w:marLeft w:val="0"/>
      <w:marRight w:val="0"/>
      <w:marTop w:val="0"/>
      <w:marBottom w:val="0"/>
      <w:divBdr>
        <w:top w:val="none" w:sz="0" w:space="0" w:color="auto"/>
        <w:left w:val="none" w:sz="0" w:space="0" w:color="auto"/>
        <w:bottom w:val="none" w:sz="0" w:space="0" w:color="auto"/>
        <w:right w:val="none" w:sz="0" w:space="0" w:color="auto"/>
      </w:divBdr>
    </w:div>
    <w:div w:id="131899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rett.edu/" TargetMode="External"/><Relationship Id="rId3" Type="http://schemas.openxmlformats.org/officeDocument/2006/relationships/settings" Target="settings.xml"/><Relationship Id="rId7" Type="http://schemas.openxmlformats.org/officeDocument/2006/relationships/hyperlink" Target="mailto:amk@spelmanjohn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lmanjohnson.com/open-position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4535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Position Announcement</vt:lpstr>
    </vt:vector>
  </TitlesOfParts>
  <Company>Spelman Johnson</Company>
  <LinksUpToDate>false</LinksUpToDate>
  <CharactersWithSpaces>5174</CharactersWithSpaces>
  <SharedDoc>false</SharedDoc>
  <HLinks>
    <vt:vector size="6" baseType="variant">
      <vt:variant>
        <vt:i4>6750254</vt:i4>
      </vt:variant>
      <vt:variant>
        <vt:i4>0</vt:i4>
      </vt:variant>
      <vt:variant>
        <vt:i4>0</vt:i4>
      </vt:variant>
      <vt:variant>
        <vt:i4>5</vt:i4>
      </vt:variant>
      <vt:variant>
        <vt:lpwstr>http://www.spelmanandjohnson.com/open-positions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Announcement</dc:title>
  <dc:subject/>
  <dc:creator>RSSP</dc:creator>
  <cp:keywords/>
  <dc:description/>
  <cp:lastModifiedBy>Crowther, Lori</cp:lastModifiedBy>
  <cp:revision>2</cp:revision>
  <cp:lastPrinted>2021-08-18T12:50:00Z</cp:lastPrinted>
  <dcterms:created xsi:type="dcterms:W3CDTF">2021-08-18T15:04:00Z</dcterms:created>
  <dcterms:modified xsi:type="dcterms:W3CDTF">2021-08-18T15:04:00Z</dcterms:modified>
</cp:coreProperties>
</file>